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CB10" w14:textId="77777777" w:rsidR="00153E9C" w:rsidRPr="00153E9C" w:rsidRDefault="00153E9C" w:rsidP="00153E9C">
      <w:r w:rsidRPr="00153E9C">
        <w:t>În atenția comisiilor de specialitate,</w:t>
      </w:r>
    </w:p>
    <w:p w14:paraId="14D31907" w14:textId="1C27ED00" w:rsidR="00153E9C" w:rsidRPr="00153E9C" w:rsidRDefault="00153E9C" w:rsidP="00153E9C">
      <w:r w:rsidRPr="00153E9C">
        <w:t xml:space="preserve">Subsemnatul, </w:t>
      </w:r>
      <w:r>
        <w:rPr>
          <w:lang w:val="ro-RO"/>
        </w:rPr>
        <w:t xml:space="preserve">Băndula Luca-Marian, </w:t>
      </w:r>
      <w:r w:rsidRPr="00153E9C">
        <w:t>doresc să îmi exprim opinia asupra propunerii legislative privind instituirea zilei de 15 mai ca Ziua Națională a Familiei. Consider că această inițiativă este binevenită, întrucât recunoaște importanța familiei ca pilon fundamental al societății românești. Totodată, proiectul de lege aliniază România la tendințele internaționale privind promovarea valorilor familiale.</w:t>
      </w:r>
    </w:p>
    <w:p w14:paraId="0173F0D2" w14:textId="77777777" w:rsidR="00153E9C" w:rsidRPr="00153E9C" w:rsidRDefault="00153E9C" w:rsidP="00153E9C">
      <w:r w:rsidRPr="00153E9C">
        <w:t>Cu toate acestea, identific mai multe aspecte care necesită clarificări și îmbunătățiri pentru ca această inițiativă să producă un impact real:</w:t>
      </w:r>
    </w:p>
    <w:p w14:paraId="57EA6282" w14:textId="77777777" w:rsidR="00153E9C" w:rsidRPr="00153E9C" w:rsidRDefault="00153E9C" w:rsidP="00153E9C">
      <w:pPr>
        <w:numPr>
          <w:ilvl w:val="0"/>
          <w:numId w:val="1"/>
        </w:numPr>
      </w:pPr>
      <w:r w:rsidRPr="00153E9C">
        <w:rPr>
          <w:b/>
          <w:bCs/>
        </w:rPr>
        <w:t>Republica Moldova nu a adoptat această dată ca Zi Națională a Familiei</w:t>
      </w:r>
    </w:p>
    <w:p w14:paraId="55D1F43C" w14:textId="77777777" w:rsidR="00153E9C" w:rsidRPr="00153E9C" w:rsidRDefault="00153E9C" w:rsidP="00153E9C">
      <w:pPr>
        <w:numPr>
          <w:ilvl w:val="1"/>
          <w:numId w:val="1"/>
        </w:numPr>
      </w:pPr>
      <w:r w:rsidRPr="00153E9C">
        <w:t>Expunerea de motive susține că Republica Moldova a instituit oficial Ziua Familiei pe 15 mai, însă această informație este inexactă. În Republica Moldova, deși se marchează această zi conform recomandărilor ONU, ea nu este o zi națională oficială. Este important ca argumentele din expunerea de motive să fie corecte și să nu inducă în eroare.</w:t>
      </w:r>
    </w:p>
    <w:p w14:paraId="72939363" w14:textId="77777777" w:rsidR="00153E9C" w:rsidRPr="00153E9C" w:rsidRDefault="00153E9C" w:rsidP="00153E9C">
      <w:pPr>
        <w:numPr>
          <w:ilvl w:val="0"/>
          <w:numId w:val="1"/>
        </w:numPr>
      </w:pPr>
      <w:r w:rsidRPr="00153E9C">
        <w:rPr>
          <w:b/>
          <w:bCs/>
        </w:rPr>
        <w:t>Lipsa obligativității organizării de evenimente oficiale</w:t>
      </w:r>
    </w:p>
    <w:p w14:paraId="228A24E4" w14:textId="77777777" w:rsidR="00153E9C" w:rsidRPr="00153E9C" w:rsidRDefault="00153E9C" w:rsidP="00153E9C">
      <w:pPr>
        <w:numPr>
          <w:ilvl w:val="1"/>
          <w:numId w:val="1"/>
        </w:numPr>
      </w:pPr>
      <w:r w:rsidRPr="00153E9C">
        <w:t>Forma actuală a legii prevede doar posibilitatea autorităților de a organiza manifestări, fără a impune vreo obligație concretă. Fără un cadru minim stabilit, există riscul ca această zi să rămână pur simbolică, fără efecte reale asupra societății.</w:t>
      </w:r>
    </w:p>
    <w:p w14:paraId="28B61645" w14:textId="77777777" w:rsidR="00153E9C" w:rsidRPr="00153E9C" w:rsidRDefault="00153E9C" w:rsidP="00153E9C">
      <w:pPr>
        <w:numPr>
          <w:ilvl w:val="0"/>
          <w:numId w:val="1"/>
        </w:numPr>
      </w:pPr>
      <w:r w:rsidRPr="00153E9C">
        <w:rPr>
          <w:b/>
          <w:bCs/>
        </w:rPr>
        <w:t>Clarificarea surselor de finanțare</w:t>
      </w:r>
    </w:p>
    <w:p w14:paraId="6C812DEE" w14:textId="77777777" w:rsidR="00153E9C" w:rsidRPr="00153E9C" w:rsidRDefault="00153E9C" w:rsidP="00153E9C">
      <w:pPr>
        <w:numPr>
          <w:ilvl w:val="1"/>
          <w:numId w:val="1"/>
        </w:numPr>
      </w:pPr>
      <w:r w:rsidRPr="00153E9C">
        <w:t>Articolul 2 permite alocarea de fonduri din bugetele proprii ale instituțiilor, dar nu oferă detalii despre un eventual suport guvernamental sau despre mecanismele prin care pot fi accesate aceste resurse. Fără o sursă clară de finanțare, există riscul ca manifestările să fie neglijate sau organizate inegal la nivel național.</w:t>
      </w:r>
    </w:p>
    <w:p w14:paraId="32CBEDA3" w14:textId="77777777" w:rsidR="00153E9C" w:rsidRPr="00153E9C" w:rsidRDefault="00153E9C" w:rsidP="00153E9C">
      <w:pPr>
        <w:numPr>
          <w:ilvl w:val="0"/>
          <w:numId w:val="1"/>
        </w:numPr>
      </w:pPr>
      <w:r w:rsidRPr="00153E9C">
        <w:rPr>
          <w:b/>
          <w:bCs/>
        </w:rPr>
        <w:t>Ziua Națională a Familiei, în forma actuală, nu poate contribui la creșterea natalității</w:t>
      </w:r>
    </w:p>
    <w:p w14:paraId="54684887" w14:textId="77777777" w:rsidR="00153E9C" w:rsidRPr="00153E9C" w:rsidRDefault="00153E9C" w:rsidP="00153E9C">
      <w:pPr>
        <w:numPr>
          <w:ilvl w:val="1"/>
          <w:numId w:val="1"/>
        </w:numPr>
      </w:pPr>
      <w:r w:rsidRPr="00153E9C">
        <w:t>Expunerea de motive sugerează că instituirea acestei zile ar putea ajuta la creșterea natalității și la îmbunătățirea tendințelor demografice. Totuși, fără politici concrete de sprijin pentru familii, precum facilități pentru părinți, sprijin financiar pentru copii sau măsuri care să încurajeze echilibrul între viața profesională și cea de familie, această afirmație nu are fundament real. Instituirea unei zile naționale nu este, prin ea însăși, un factor de creștere a natalității.</w:t>
      </w:r>
    </w:p>
    <w:p w14:paraId="3FB3335E" w14:textId="77777777" w:rsidR="00153E9C" w:rsidRPr="00153E9C" w:rsidRDefault="00153E9C" w:rsidP="00153E9C">
      <w:pPr>
        <w:numPr>
          <w:ilvl w:val="0"/>
          <w:numId w:val="1"/>
        </w:numPr>
      </w:pPr>
      <w:r w:rsidRPr="00153E9C">
        <w:rPr>
          <w:b/>
          <w:bCs/>
        </w:rPr>
        <w:t>Introducerea unor măsuri complementare pentru sprijinirea familiei</w:t>
      </w:r>
    </w:p>
    <w:p w14:paraId="58C66C32" w14:textId="77777777" w:rsidR="00153E9C" w:rsidRPr="00153E9C" w:rsidRDefault="00153E9C" w:rsidP="00153E9C">
      <w:pPr>
        <w:numPr>
          <w:ilvl w:val="1"/>
          <w:numId w:val="1"/>
        </w:numPr>
      </w:pPr>
      <w:r w:rsidRPr="00153E9C">
        <w:t xml:space="preserve">Pentru ca această inițiativă să aibă un impact real, ar fi recomandabil ca legea să fie însoțită de măsuri suplimentare, cum ar fi: </w:t>
      </w:r>
    </w:p>
    <w:p w14:paraId="4F31AC34" w14:textId="77777777" w:rsidR="00153E9C" w:rsidRPr="00153E9C" w:rsidRDefault="00153E9C" w:rsidP="00153E9C">
      <w:pPr>
        <w:numPr>
          <w:ilvl w:val="2"/>
          <w:numId w:val="1"/>
        </w:numPr>
      </w:pPr>
      <w:r w:rsidRPr="00153E9C">
        <w:t>Campanii naționale de informare despre drepturile și beneficiile familiilor.</w:t>
      </w:r>
    </w:p>
    <w:p w14:paraId="3FA83243" w14:textId="77777777" w:rsidR="00153E9C" w:rsidRPr="00153E9C" w:rsidRDefault="00153E9C" w:rsidP="00153E9C">
      <w:pPr>
        <w:numPr>
          <w:ilvl w:val="2"/>
          <w:numId w:val="1"/>
        </w:numPr>
      </w:pPr>
      <w:r w:rsidRPr="00153E9C">
        <w:t>Programe educaționale pentru părinți și viitori părinți.</w:t>
      </w:r>
    </w:p>
    <w:p w14:paraId="329D1958" w14:textId="77777777" w:rsidR="00153E9C" w:rsidRPr="00153E9C" w:rsidRDefault="00153E9C" w:rsidP="00153E9C">
      <w:pPr>
        <w:numPr>
          <w:ilvl w:val="2"/>
          <w:numId w:val="1"/>
        </w:numPr>
      </w:pPr>
      <w:r w:rsidRPr="00153E9C">
        <w:t>Sprijin concret pentru familiile aflate în dificultate.</w:t>
      </w:r>
    </w:p>
    <w:p w14:paraId="49A720B6" w14:textId="76D32D80" w:rsidR="00153E9C" w:rsidRPr="00153E9C" w:rsidRDefault="00153E9C" w:rsidP="00153E9C">
      <w:r w:rsidRPr="00153E9C">
        <w:t>Având în vedere aceste observații, recomand fie completarea proiectului de lege cu prevederi suplimentare, fie elaborarea unor norme de aplicare care să clarifice aspectele financiare și organizatorice.</w:t>
      </w:r>
    </w:p>
    <w:p w14:paraId="42CBC88D" w14:textId="77777777" w:rsidR="00153E9C" w:rsidRDefault="00153E9C" w:rsidP="00153E9C">
      <w:r w:rsidRPr="00153E9C">
        <w:t>Cu respect,</w:t>
      </w:r>
    </w:p>
    <w:p w14:paraId="537053CF" w14:textId="1D18ABB3" w:rsidR="00153E9C" w:rsidRDefault="00153E9C" w:rsidP="00153E9C">
      <w:r>
        <w:t>Băndula Luca-Marian</w:t>
      </w:r>
      <w:r w:rsidRPr="00153E9C">
        <w:br/>
      </w:r>
      <w:r>
        <w:t>Data:</w:t>
      </w:r>
      <w:r>
        <w:t>12.03.2025</w:t>
      </w:r>
    </w:p>
    <w:p w14:paraId="2F049B7B" w14:textId="174BFCD3" w:rsidR="00153E9C" w:rsidRDefault="00153E9C" w:rsidP="00153E9C"/>
    <w:p w14:paraId="4A69014F" w14:textId="5D7BE130" w:rsidR="003E7D0F" w:rsidRDefault="003E7D0F"/>
    <w:sectPr w:rsidR="003E7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0722E"/>
    <w:multiLevelType w:val="multilevel"/>
    <w:tmpl w:val="213C46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958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C6"/>
    <w:rsid w:val="00153E9C"/>
    <w:rsid w:val="001E5AEF"/>
    <w:rsid w:val="003E7D0F"/>
    <w:rsid w:val="006259A0"/>
    <w:rsid w:val="00634CC6"/>
    <w:rsid w:val="00756239"/>
    <w:rsid w:val="007678B4"/>
    <w:rsid w:val="00E9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57AC"/>
  <w15:chartTrackingRefBased/>
  <w15:docId w15:val="{B88BFB99-85CC-4759-ADE2-BDC2F0E9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C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C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C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C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C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C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C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C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C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C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C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C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C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C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C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C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C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CC6"/>
    <w:rPr>
      <w:rFonts w:eastAsiaTheme="majorEastAsia" w:cstheme="majorBidi"/>
      <w:color w:val="272727" w:themeColor="text1" w:themeTint="D8"/>
    </w:rPr>
  </w:style>
  <w:style w:type="paragraph" w:styleId="Title">
    <w:name w:val="Title"/>
    <w:basedOn w:val="Normal"/>
    <w:next w:val="Normal"/>
    <w:link w:val="TitleChar"/>
    <w:uiPriority w:val="10"/>
    <w:qFormat/>
    <w:rsid w:val="00634C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C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C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C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CC6"/>
    <w:pPr>
      <w:spacing w:before="160"/>
      <w:jc w:val="center"/>
    </w:pPr>
    <w:rPr>
      <w:i/>
      <w:iCs/>
      <w:color w:val="404040" w:themeColor="text1" w:themeTint="BF"/>
    </w:rPr>
  </w:style>
  <w:style w:type="character" w:customStyle="1" w:styleId="QuoteChar">
    <w:name w:val="Quote Char"/>
    <w:basedOn w:val="DefaultParagraphFont"/>
    <w:link w:val="Quote"/>
    <w:uiPriority w:val="29"/>
    <w:rsid w:val="00634CC6"/>
    <w:rPr>
      <w:i/>
      <w:iCs/>
      <w:color w:val="404040" w:themeColor="text1" w:themeTint="BF"/>
    </w:rPr>
  </w:style>
  <w:style w:type="paragraph" w:styleId="ListParagraph">
    <w:name w:val="List Paragraph"/>
    <w:basedOn w:val="Normal"/>
    <w:uiPriority w:val="34"/>
    <w:qFormat/>
    <w:rsid w:val="00634CC6"/>
    <w:pPr>
      <w:ind w:left="720"/>
      <w:contextualSpacing/>
    </w:pPr>
  </w:style>
  <w:style w:type="character" w:styleId="IntenseEmphasis">
    <w:name w:val="Intense Emphasis"/>
    <w:basedOn w:val="DefaultParagraphFont"/>
    <w:uiPriority w:val="21"/>
    <w:qFormat/>
    <w:rsid w:val="00634CC6"/>
    <w:rPr>
      <w:i/>
      <w:iCs/>
      <w:color w:val="0F4761" w:themeColor="accent1" w:themeShade="BF"/>
    </w:rPr>
  </w:style>
  <w:style w:type="paragraph" w:styleId="IntenseQuote">
    <w:name w:val="Intense Quote"/>
    <w:basedOn w:val="Normal"/>
    <w:next w:val="Normal"/>
    <w:link w:val="IntenseQuoteChar"/>
    <w:uiPriority w:val="30"/>
    <w:qFormat/>
    <w:rsid w:val="00634C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CC6"/>
    <w:rPr>
      <w:i/>
      <w:iCs/>
      <w:color w:val="0F4761" w:themeColor="accent1" w:themeShade="BF"/>
    </w:rPr>
  </w:style>
  <w:style w:type="character" w:styleId="IntenseReference">
    <w:name w:val="Intense Reference"/>
    <w:basedOn w:val="DefaultParagraphFont"/>
    <w:uiPriority w:val="32"/>
    <w:qFormat/>
    <w:rsid w:val="00634C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3993">
      <w:bodyDiv w:val="1"/>
      <w:marLeft w:val="0"/>
      <w:marRight w:val="0"/>
      <w:marTop w:val="0"/>
      <w:marBottom w:val="0"/>
      <w:divBdr>
        <w:top w:val="none" w:sz="0" w:space="0" w:color="auto"/>
        <w:left w:val="none" w:sz="0" w:space="0" w:color="auto"/>
        <w:bottom w:val="none" w:sz="0" w:space="0" w:color="auto"/>
        <w:right w:val="none" w:sz="0" w:space="0" w:color="auto"/>
      </w:divBdr>
    </w:div>
    <w:div w:id="515467667">
      <w:bodyDiv w:val="1"/>
      <w:marLeft w:val="0"/>
      <w:marRight w:val="0"/>
      <w:marTop w:val="0"/>
      <w:marBottom w:val="0"/>
      <w:divBdr>
        <w:top w:val="none" w:sz="0" w:space="0" w:color="auto"/>
        <w:left w:val="none" w:sz="0" w:space="0" w:color="auto"/>
        <w:bottom w:val="none" w:sz="0" w:space="0" w:color="auto"/>
        <w:right w:val="none" w:sz="0" w:space="0" w:color="auto"/>
      </w:divBdr>
    </w:div>
    <w:div w:id="822238061">
      <w:bodyDiv w:val="1"/>
      <w:marLeft w:val="0"/>
      <w:marRight w:val="0"/>
      <w:marTop w:val="0"/>
      <w:marBottom w:val="0"/>
      <w:divBdr>
        <w:top w:val="none" w:sz="0" w:space="0" w:color="auto"/>
        <w:left w:val="none" w:sz="0" w:space="0" w:color="auto"/>
        <w:bottom w:val="none" w:sz="0" w:space="0" w:color="auto"/>
        <w:right w:val="none" w:sz="0" w:space="0" w:color="auto"/>
      </w:divBdr>
    </w:div>
    <w:div w:id="103226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Bandula</dc:creator>
  <cp:keywords/>
  <dc:description/>
  <cp:lastModifiedBy>Luca Bandula</cp:lastModifiedBy>
  <cp:revision>2</cp:revision>
  <dcterms:created xsi:type="dcterms:W3CDTF">2025-03-12T00:57:00Z</dcterms:created>
  <dcterms:modified xsi:type="dcterms:W3CDTF">2025-03-12T01:15:00Z</dcterms:modified>
</cp:coreProperties>
</file>